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9" w:type="dxa"/>
        <w:tblInd w:w="78" w:type="dxa"/>
        <w:tblLayout w:type="fixed"/>
        <w:tblLook w:val="04A0"/>
      </w:tblPr>
      <w:tblGrid>
        <w:gridCol w:w="16"/>
        <w:gridCol w:w="790"/>
        <w:gridCol w:w="75"/>
        <w:gridCol w:w="4421"/>
        <w:gridCol w:w="236"/>
        <w:gridCol w:w="1117"/>
        <w:gridCol w:w="295"/>
        <w:gridCol w:w="737"/>
        <w:gridCol w:w="676"/>
        <w:gridCol w:w="356"/>
        <w:gridCol w:w="809"/>
        <w:gridCol w:w="514"/>
        <w:gridCol w:w="1032"/>
        <w:gridCol w:w="13"/>
        <w:gridCol w:w="1019"/>
        <w:gridCol w:w="257"/>
        <w:gridCol w:w="1417"/>
        <w:gridCol w:w="147"/>
        <w:gridCol w:w="1032"/>
        <w:gridCol w:w="466"/>
        <w:gridCol w:w="236"/>
        <w:gridCol w:w="236"/>
        <w:gridCol w:w="236"/>
        <w:gridCol w:w="236"/>
      </w:tblGrid>
      <w:tr w:rsidR="005A6AA9" w:rsidRPr="005A6AA9" w:rsidTr="005A6AA9">
        <w:trPr>
          <w:gridBefore w:val="1"/>
          <w:wBefore w:w="16" w:type="dxa"/>
          <w:trHeight w:val="322"/>
        </w:trPr>
        <w:tc>
          <w:tcPr>
            <w:tcW w:w="1635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по работе с обращениями граждан в администрации </w:t>
            </w:r>
            <w:proofErr w:type="spellStart"/>
            <w:r w:rsidRPr="005A6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Тайшетского</w:t>
            </w:r>
            <w:proofErr w:type="spellEnd"/>
            <w:r w:rsidRPr="005A6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за I квартал 2020 года</w:t>
            </w:r>
          </w:p>
        </w:tc>
      </w:tr>
      <w:tr w:rsidR="005A6AA9" w:rsidRPr="005A6AA9" w:rsidTr="005A6AA9">
        <w:trPr>
          <w:gridBefore w:val="1"/>
          <w:wBefore w:w="16" w:type="dxa"/>
          <w:trHeight w:val="600"/>
        </w:trPr>
        <w:tc>
          <w:tcPr>
            <w:tcW w:w="1635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975"/>
        </w:trPr>
        <w:tc>
          <w:tcPr>
            <w:tcW w:w="15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A9">
              <w:rPr>
                <w:rFonts w:ascii="Times New Roman" w:eastAsia="Times New Roman" w:hAnsi="Times New Roman" w:cs="Times New Roman"/>
                <w:sz w:val="24"/>
                <w:szCs w:val="24"/>
              </w:rPr>
              <w:t>За I квартал 2020 года поступило в администрацию района  73</w:t>
            </w:r>
            <w:r w:rsidRPr="005A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6A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 в том числе письменных  -</w:t>
            </w:r>
            <w:r w:rsidRPr="005A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45</w:t>
            </w:r>
            <w:r w:rsidRPr="005A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составило 61,6% от общего числа обратившихся; устных  - </w:t>
            </w:r>
            <w:r w:rsidRPr="005A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 </w:t>
            </w:r>
            <w:r w:rsidRPr="005A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(38,3%).    Состоялось 12 выездных приемов в 22 муниципальных образованиях, в 32 населенных пунктах, принято  577 человек.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2020г/2019г.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15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6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6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 т.ч. предоставление жилья (компенсация)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78,9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ремонт жилья (в т.ч. от наводнения)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по теплу и воде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электроснабжения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Социально-правовая сфера: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 т.ч</w:t>
            </w:r>
            <w:proofErr w:type="gramStart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атериальная помощь (наводнение)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133,3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 xml:space="preserve">выделение мест в </w:t>
            </w:r>
            <w:proofErr w:type="spellStart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/саду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по вопросам трудоустройства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6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заработной платы и сокращения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7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правоохранительного порядка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585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Выделение деловой и дровяной древесины для пострадавших в ЧС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60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Вопросы архитектуры и строительства: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 т.ч. строительство объектов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6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 xml:space="preserve">переселение из </w:t>
            </w:r>
            <w:proofErr w:type="gramStart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ветхого</w:t>
            </w:r>
            <w:proofErr w:type="gramEnd"/>
            <w:r w:rsidRPr="005A6AA9">
              <w:rPr>
                <w:rFonts w:ascii="Times New Roman" w:eastAsia="Times New Roman" w:hAnsi="Times New Roman" w:cs="Times New Roman"/>
                <w:color w:val="000000"/>
              </w:rPr>
              <w:t xml:space="preserve"> и аварийного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AA9" w:rsidRPr="005A6AA9" w:rsidRDefault="005A6AA9" w:rsidP="005A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RPr="005A6AA9" w:rsidTr="005A6AA9">
        <w:trPr>
          <w:gridBefore w:val="1"/>
          <w:wBefore w:w="16" w:type="dxa"/>
          <w:trHeight w:val="300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A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AA9">
              <w:rPr>
                <w:rFonts w:ascii="Calibri" w:eastAsia="Times New Roman" w:hAnsi="Calibri" w:cs="Calibri"/>
                <w:b/>
                <w:bCs/>
                <w:color w:val="000000"/>
              </w:rPr>
              <w:t>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A9" w:rsidRPr="005A6AA9" w:rsidRDefault="005A6AA9" w:rsidP="005A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AA9">
              <w:rPr>
                <w:rFonts w:ascii="Times New Roman" w:eastAsia="Times New Roman" w:hAnsi="Times New Roman" w:cs="Times New Roman"/>
                <w:color w:val="000000"/>
              </w:rPr>
              <w:t>96,1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A9" w:rsidRPr="005A6AA9" w:rsidRDefault="005A6AA9" w:rsidP="005A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305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сайте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1353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 2020/2019г.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117,5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Отклонено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Факты не подтвердились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 апреля 2020г. - 10 письменных  и 4 устных обращений в стадии решения вопросов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A6AA9" w:rsidTr="005A6AA9">
        <w:tblPrEx>
          <w:tblCellMar>
            <w:left w:w="30" w:type="dxa"/>
            <w:right w:w="30" w:type="dxa"/>
          </w:tblCellMar>
          <w:tblLook w:val="0000"/>
        </w:tblPrEx>
        <w:trPr>
          <w:gridAfter w:val="5"/>
          <w:wAfter w:w="1410" w:type="dxa"/>
          <w:trHeight w:val="290"/>
        </w:trPr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AA9" w:rsidRDefault="005A6A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84B9C" w:rsidRDefault="00B84B9C"/>
    <w:sectPr w:rsidR="00B84B9C" w:rsidSect="005A6AA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AA9"/>
    <w:rsid w:val="005A6AA9"/>
    <w:rsid w:val="00B8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</cp:revision>
  <dcterms:created xsi:type="dcterms:W3CDTF">2020-04-01T08:46:00Z</dcterms:created>
  <dcterms:modified xsi:type="dcterms:W3CDTF">2020-04-01T08:50:00Z</dcterms:modified>
</cp:coreProperties>
</file>